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00a59b"/>
          <w:rtl w:val="0"/>
        </w:rPr>
        <w:t xml:space="preserve">FIX – Procuration No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veux changer mon opérateur de télécommunication et conserver mon/mes numéros(s)</w:t>
      </w:r>
    </w:p>
    <w:tbl>
      <w:tblPr>
        <w:tblStyle w:val="Table1"/>
        <w:tblW w:w="9951.0" w:type="dxa"/>
        <w:jc w:val="left"/>
        <w:tblInd w:w="-28.0" w:type="dxa"/>
        <w:tblLayout w:type="fixed"/>
        <w:tblLook w:val="0000"/>
      </w:tblPr>
      <w:tblGrid>
        <w:gridCol w:w="1828"/>
        <w:gridCol w:w="8123"/>
        <w:tblGridChange w:id="0">
          <w:tblGrid>
            <w:gridCol w:w="1828"/>
            <w:gridCol w:w="8123"/>
          </w:tblGrid>
        </w:tblGridChange>
      </w:tblGrid>
      <w:tr>
        <w:trPr>
          <w:cantSplit w:val="1"/>
          <w:tblHeader w:val="0"/>
        </w:trPr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</w:p>
        </w:tc>
        <w:tc>
          <w:tcPr>
            <w:tcMar>
              <w:top w:w="0.0" w:type="dxa"/>
              <w:bottom w:w="0.0" w:type="dxa"/>
            </w:tcMar>
            <w:vAlign w:val="bottom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Rue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NPA/lieu</w:t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Opérateur actuel</w:t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désirée: __  __  __ 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Remarque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 raison d’une reprise de numéro anticipée, resp. avant échéance de la durée minimale du contrat je me déclare prêt(e), à honorer l’intégralité des montants dus y relatifs à l’opérateur actuel.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Après échéance de la durée minimale du contrat; Date: __  __  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J’autorise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entreprendre auprès de mon opérateur actuel le transfert du (des) numéros (s) indiqué(s) ci-dessous et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résilier mon (mes) contrat(s) actuel(s) correspondant(s). Si le contrat comprend d’autres prestations la résiliation de s’applique que sur la partie du contrat se référant au(x) numéro(s) indiqué(s).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Cette procuration tient lieu de résiliation de contrats ou parties de contrat conclus avec mon ancien fournisseur de télécommunication, en rapport avec la reprise du/des numéro(s) mentionné(s) ci-dessous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Raccordement analogique incl. racc. multiple</w:t>
      </w:r>
    </w:p>
    <w:tbl>
      <w:tblPr>
        <w:tblStyle w:val="Table2"/>
        <w:tblW w:w="9756.0" w:type="dxa"/>
        <w:jc w:val="left"/>
        <w:tblInd w:w="-42.0" w:type="dxa"/>
        <w:tblLayout w:type="fixed"/>
        <w:tblLook w:val="000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  <w:tblGridChange w:id="0">
          <w:tblGrid>
            <w:gridCol w:w="454"/>
            <w:gridCol w:w="1985"/>
            <w:gridCol w:w="454"/>
            <w:gridCol w:w="1985"/>
            <w:gridCol w:w="454"/>
            <w:gridCol w:w="1985"/>
            <w:gridCol w:w="454"/>
            <w:gridCol w:w="1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Raccordement ISDN incl. MSN</w:t>
        <w:tab/>
        <w:tab/>
        <w:tab/>
        <w:t xml:space="preserve">VAS, numéros à valeur ajoutée</w:t>
      </w:r>
    </w:p>
    <w:tbl>
      <w:tblPr>
        <w:tblStyle w:val="Table3"/>
        <w:tblW w:w="9756.0" w:type="dxa"/>
        <w:jc w:val="left"/>
        <w:tblInd w:w="-42.0" w:type="dxa"/>
        <w:tblLayout w:type="fixed"/>
        <w:tblLook w:val="000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  <w:tblGridChange w:id="0">
          <w:tblGrid>
            <w:gridCol w:w="454"/>
            <w:gridCol w:w="1985"/>
            <w:gridCol w:w="454"/>
            <w:gridCol w:w="1985"/>
            <w:gridCol w:w="454"/>
            <w:gridCol w:w="1985"/>
            <w:gridCol w:w="454"/>
            <w:gridCol w:w="1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8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8" w:val="single"/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c0c0c0" w:space="0" w:sz="4" w:val="single"/>
              <w:right w:color="c0c0c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DDI/Corporate Access</w:t>
      </w:r>
    </w:p>
    <w:tbl>
      <w:tblPr>
        <w:tblStyle w:val="Table4"/>
        <w:tblW w:w="979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950"/>
        <w:gridCol w:w="3720"/>
        <w:gridCol w:w="3120"/>
        <w:tblGridChange w:id="0">
          <w:tblGrid>
            <w:gridCol w:w="2950"/>
            <w:gridCol w:w="37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de base: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plages de sélection directe: de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à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date et l’heure exacte du transfert me seront communiquées ultérieurement par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La fourniture des prestations de mon opérateur actuel prendra fin à cette date.</w:t>
      </w:r>
    </w:p>
    <w:tbl>
      <w:tblPr>
        <w:tblStyle w:val="Table5"/>
        <w:tblW w:w="9790.0" w:type="dxa"/>
        <w:jc w:val="left"/>
        <w:tblInd w:w="-70.0" w:type="dxa"/>
        <w:tblLayout w:type="fixed"/>
        <w:tblLook w:val="0000"/>
      </w:tblPr>
      <w:tblGrid>
        <w:gridCol w:w="4606"/>
        <w:gridCol w:w="851"/>
        <w:gridCol w:w="4333"/>
        <w:tblGridChange w:id="0">
          <w:tblGrid>
            <w:gridCol w:w="4606"/>
            <w:gridCol w:w="851"/>
            <w:gridCol w:w="433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Lieu/date: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 (s.v.pl. en suppl. en caractères d’imprimerie)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copie de cette procuration sera délivrée à l’opérateur actuel. L’original reste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40" w:w="11907" w:orient="portrait"/>
      <w:pgMar w:bottom="1418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Mincho"/>
  <w:font w:name="Courier New"/>
  <w:font w:name="Arial Bold"/>
  <w:font w:name="Noto Sans Symbols">
    <w:embedRegular w:fontKey="{00000000-0000-0000-0000-000000000000}" r:id="rId1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icture 14" style="position:absolute;margin-left:369.5pt;margin-top:792.65pt;width:168.65pt;height:18.05pt;z-index:251658240;visibility:visible;mso-position-horizontal-relative:page;mso-position-vertical-relative:page;mso-position-horizontal:absolute;mso-position-vertical:absolute;" o:spid="_x0000_s2056" type="#_x0000_t75">
          <v:imagedata r:id="rId2" o:title=""/>
          <w10:wrap/>
          <w10:anchorlock/>
        </v:shape>
      </w:pic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2055" style="position:absolute;margin-left:60.1pt;margin-top:98.1pt;width:545.65pt;height:16.55pt;z-index:251657216;mso-position-horizontal-relative:page;mso-position-vertical-relative:page;mso-position-horizontal:absolute;mso-position-vertical:absolute;" type="#_x0000_t75">
          <v:imagedata r:id="rId3" o:title="Colour lightbar"/>
          <w10:wrap/>
          <w10:anchorlock/>
        </v:shape>
      </w:pic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icture 1" style="position:absolute;margin-left:371.65pt;margin-top:29.75pt;width:165.95pt;height:46.45pt;z-index:251656192;visibility:visible;mso-position-horizontal-relative:page;mso-position-vertical-relative:page;mso-position-horizontal:absolute;mso-position-vertical:absolute;" o:spid="_x0000_s2053" type="#_x0000_t75">
          <v:imagedata r:id="rId4" o:title=""/>
          <w10:wrap/>
          <w10:anchorlock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a5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312" w:lineRule="auto"/>
      <w:ind w:left="0" w:right="0" w:firstLine="0"/>
      <w:jc w:val="left"/>
    </w:pPr>
    <w:rPr>
      <w:rFonts w:ascii="Arial Bold" w:cs="Arial Bold" w:eastAsia="Arial Bold" w:hAnsi="Arial Bold"/>
      <w:b w:val="1"/>
      <w:i w:val="0"/>
      <w:smallCaps w:val="0"/>
      <w:strike w:val="0"/>
      <w:color w:val="009de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312" w:lineRule="auto"/>
      <w:ind w:left="0" w:right="0" w:firstLine="0"/>
      <w:jc w:val="left"/>
    </w:pPr>
    <w:rPr>
      <w:rFonts w:ascii="Arial Bold" w:cs="Arial Bold" w:eastAsia="Arial Bold" w:hAnsi="Arial Bold"/>
      <w:b w:val="1"/>
      <w:i w:val="0"/>
      <w:smallCaps w:val="0"/>
      <w:strike w:val="0"/>
      <w:color w:val="009de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57"/>
      </w:tabs>
      <w:spacing w:after="60" w:before="200" w:line="312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07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de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21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de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304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458E"/>
    <w:pPr>
      <w:spacing w:line="259" w:lineRule="auto"/>
    </w:pPr>
    <w:rPr>
      <w:rFonts w:ascii="Arial" w:hAnsi="Arial"/>
      <w:lang w:eastAsia="en-GB" w:val="de-CH"/>
    </w:rPr>
  </w:style>
  <w:style w:type="paragraph" w:styleId="Heading1">
    <w:name w:val="heading 1"/>
    <w:basedOn w:val="ColtNormal"/>
    <w:next w:val="ColtBodyText"/>
    <w:qFormat w:val="1"/>
    <w:rsid w:val="00232063"/>
    <w:pPr>
      <w:keepNext w:val="1"/>
      <w:spacing w:after="60" w:before="200" w:line="312" w:lineRule="auto"/>
      <w:outlineLvl w:val="0"/>
    </w:pPr>
    <w:rPr>
      <w:rFonts w:ascii="Arial Bold" w:cs="Arial" w:hAnsi="Arial Bold"/>
      <w:b w:val="1"/>
      <w:bCs w:val="1"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 w:val="1"/>
    <w:rsid w:val="00232063"/>
    <w:pPr>
      <w:widowControl w:val="0"/>
      <w:autoSpaceDE w:val="0"/>
      <w:autoSpaceDN w:val="0"/>
      <w:adjustRightInd w:val="0"/>
      <w:spacing w:after="60" w:before="200" w:line="312" w:lineRule="auto"/>
      <w:outlineLvl w:val="1"/>
    </w:pPr>
    <w:rPr>
      <w:rFonts w:ascii="Arial Bold" w:hAnsi="Arial Bold"/>
      <w:b w:val="1"/>
      <w:iCs w:val="1"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 w:val="1"/>
    <w:rsid w:val="00232063"/>
    <w:pPr>
      <w:tabs>
        <w:tab w:val="left" w:pos="357"/>
      </w:tabs>
      <w:spacing w:after="60" w:before="200" w:line="312" w:lineRule="auto"/>
      <w:outlineLvl w:val="2"/>
    </w:pPr>
    <w:rPr>
      <w:rFonts w:eastAsia="MS Mincho"/>
      <w:b w:val="1"/>
      <w:iCs w:val="1"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 w:val="1"/>
    <w:rsid w:val="00232063"/>
    <w:pPr>
      <w:tabs>
        <w:tab w:val="left" w:pos="907"/>
      </w:tabs>
      <w:spacing w:after="60" w:before="200"/>
      <w:outlineLvl w:val="3"/>
    </w:pPr>
    <w:rPr>
      <w:rFonts w:eastAsia="MS Mincho"/>
      <w:b w:val="1"/>
      <w:iCs w:val="1"/>
      <w:color w:val="009de0"/>
      <w:sz w:val="20"/>
      <w:szCs w:val="24"/>
      <w:lang w:eastAsia="en-US" w:val="en-US"/>
    </w:rPr>
  </w:style>
  <w:style w:type="paragraph" w:styleId="Heading5">
    <w:name w:val="heading 5"/>
    <w:basedOn w:val="ColtNormal"/>
    <w:next w:val="ColtBodyText"/>
    <w:qFormat w:val="1"/>
    <w:rsid w:val="00232063"/>
    <w:pPr>
      <w:tabs>
        <w:tab w:val="left" w:pos="1021"/>
      </w:tabs>
      <w:spacing w:after="60" w:before="200"/>
      <w:outlineLvl w:val="4"/>
    </w:pPr>
    <w:rPr>
      <w:b w:val="1"/>
      <w:bCs w:val="1"/>
      <w:iCs w:val="1"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 w:val="1"/>
    <w:rsid w:val="00232063"/>
    <w:pPr>
      <w:widowControl w:val="0"/>
      <w:tabs>
        <w:tab w:val="left" w:pos="1304"/>
      </w:tabs>
      <w:autoSpaceDE w:val="0"/>
      <w:autoSpaceDN w:val="0"/>
      <w:adjustRightInd w:val="0"/>
      <w:spacing w:after="60" w:before="200"/>
      <w:outlineLvl w:val="5"/>
    </w:pPr>
    <w:rPr>
      <w:rFonts w:cs="Arial"/>
      <w:b w:val="1"/>
      <w:sz w:val="20"/>
      <w:szCs w:val="20"/>
    </w:rPr>
  </w:style>
  <w:style w:type="paragraph" w:styleId="Heading7">
    <w:name w:val="heading 7"/>
    <w:basedOn w:val="ColtNormal"/>
    <w:next w:val="Heading8"/>
    <w:qFormat w:val="1"/>
    <w:rsid w:val="00232063"/>
    <w:pPr>
      <w:widowControl w:val="0"/>
      <w:autoSpaceDE w:val="0"/>
      <w:autoSpaceDN w:val="0"/>
      <w:adjustRightInd w:val="0"/>
      <w:spacing w:after="60" w:before="200"/>
      <w:outlineLvl w:val="6"/>
    </w:pPr>
    <w:rPr>
      <w:rFonts w:cs="Arial"/>
      <w:b w:val="1"/>
      <w:bCs w:val="1"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 w:val="1"/>
    <w:rsid w:val="00232063"/>
    <w:pPr>
      <w:widowControl w:val="0"/>
      <w:tabs>
        <w:tab w:val="left" w:pos="1701"/>
      </w:tabs>
      <w:autoSpaceDE w:val="0"/>
      <w:autoSpaceDN w:val="0"/>
      <w:adjustRightInd w:val="0"/>
      <w:spacing w:after="60" w:before="200"/>
      <w:outlineLvl w:val="7"/>
    </w:pPr>
    <w:rPr>
      <w:rFonts w:cs="Arial"/>
      <w:bCs w:val="1"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 w:val="1"/>
    <w:rsid w:val="00232063"/>
    <w:pPr>
      <w:widowControl w:val="0"/>
      <w:tabs>
        <w:tab w:val="left" w:pos="1871"/>
      </w:tabs>
      <w:autoSpaceDE w:val="0"/>
      <w:autoSpaceDN w:val="0"/>
      <w:adjustRightInd w:val="0"/>
      <w:spacing w:after="60" w:before="200"/>
      <w:outlineLvl w:val="8"/>
    </w:pPr>
    <w:rPr>
      <w:rFonts w:cs="Arial"/>
      <w:bCs w:val="1"/>
      <w:sz w:val="18"/>
      <w:szCs w:val="20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ColtNormal" w:customStyle="1">
    <w:name w:val="Colt_Normal"/>
    <w:link w:val="ColtNormalChar"/>
    <w:qFormat w:val="1"/>
    <w:rsid w:val="00224E92"/>
    <w:rPr>
      <w:rFonts w:ascii="Arial" w:hAnsi="Arial"/>
      <w:sz w:val="22"/>
      <w:szCs w:val="48"/>
      <w:lang w:eastAsia="en-GB"/>
    </w:rPr>
  </w:style>
  <w:style w:type="paragraph" w:styleId="ColtBodyText" w:customStyle="1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styleId="ColtBulletOne" w:customStyle="1">
    <w:name w:val="Colt_Bullet One"/>
    <w:basedOn w:val="ColtNormal"/>
    <w:rsid w:val="00B70C58"/>
    <w:pPr>
      <w:numPr>
        <w:numId w:val="1"/>
      </w:numPr>
      <w:spacing w:after="120"/>
    </w:pPr>
  </w:style>
  <w:style w:type="paragraph" w:styleId="ColtBulletTwo" w:customStyle="1">
    <w:name w:val="Colt_Bullet Two"/>
    <w:basedOn w:val="ColtBulletOne"/>
    <w:rsid w:val="00B70C58"/>
    <w:pPr>
      <w:numPr>
        <w:numId w:val="2"/>
      </w:numPr>
    </w:pPr>
  </w:style>
  <w:style w:type="paragraph" w:styleId="ColtHeading1" w:customStyle="1">
    <w:name w:val="Colt_Heading 1"/>
    <w:basedOn w:val="ColtNormal"/>
    <w:next w:val="ColtBodyText"/>
    <w:rsid w:val="00780967"/>
    <w:pPr>
      <w:numPr>
        <w:numId w:val="7"/>
      </w:numPr>
      <w:spacing w:after="60" w:before="200" w:line="312" w:lineRule="auto"/>
      <w:outlineLvl w:val="0"/>
    </w:pPr>
    <w:rPr>
      <w:b w:val="1"/>
      <w:color w:val="009de0"/>
      <w:sz w:val="32"/>
    </w:rPr>
  </w:style>
  <w:style w:type="paragraph" w:styleId="ColtHeading2" w:customStyle="1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after="60" w:before="200" w:line="312" w:lineRule="auto"/>
      <w:outlineLvl w:val="1"/>
    </w:pPr>
    <w:rPr>
      <w:b w:val="1"/>
      <w:color w:val="009de0"/>
      <w:sz w:val="28"/>
    </w:rPr>
  </w:style>
  <w:style w:type="paragraph" w:styleId="ColtHeading3" w:customStyle="1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after="60" w:before="200" w:line="312" w:lineRule="auto"/>
      <w:outlineLvl w:val="2"/>
    </w:pPr>
    <w:rPr>
      <w:b w:val="1"/>
      <w:sz w:val="24"/>
    </w:rPr>
  </w:style>
  <w:style w:type="paragraph" w:styleId="ColtHeading4" w:customStyle="1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after="60" w:before="200" w:line="312" w:lineRule="auto"/>
      <w:outlineLvl w:val="3"/>
    </w:pPr>
    <w:rPr>
      <w:b w:val="1"/>
      <w:color w:val="009de0"/>
      <w:sz w:val="20"/>
    </w:rPr>
  </w:style>
  <w:style w:type="paragraph" w:styleId="ColtHeading5" w:customStyle="1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after="60" w:before="200" w:line="312" w:lineRule="auto"/>
      <w:outlineLvl w:val="4"/>
    </w:pPr>
    <w:rPr>
      <w:b w:val="1"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styleId="ColtFooter" w:customStyle="1">
    <w:name w:val="Colt_Footer"/>
    <w:basedOn w:val="ColtNormal"/>
    <w:rsid w:val="006232D1"/>
    <w:pPr>
      <w:jc w:val="both"/>
    </w:pPr>
    <w:rPr>
      <w:sz w:val="16"/>
    </w:rPr>
  </w:style>
  <w:style w:type="paragraph" w:styleId="ColtDocTitle" w:customStyle="1">
    <w:name w:val="Colt_Doc Title"/>
    <w:basedOn w:val="ColtNormal"/>
    <w:rsid w:val="006232D1"/>
    <w:pPr>
      <w:spacing w:after="120"/>
      <w:contextualSpacing w:val="1"/>
    </w:pPr>
    <w:rPr>
      <w:color w:val="009de0"/>
      <w:sz w:val="56"/>
    </w:rPr>
  </w:style>
  <w:style w:type="paragraph" w:styleId="ColtContentsTitle" w:customStyle="1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 w:val="1"/>
    <w:semiHidden w:val="1"/>
    <w:rsid w:val="00A83EC2"/>
  </w:style>
  <w:style w:type="paragraph" w:styleId="ColtDisclaimer" w:customStyle="1">
    <w:name w:val="Colt_Disclaimer"/>
    <w:basedOn w:val="ColtNormal"/>
    <w:rsid w:val="002D33C3"/>
    <w:rPr>
      <w:sz w:val="16"/>
    </w:rPr>
  </w:style>
  <w:style w:type="paragraph" w:styleId="ColtTOCOne" w:customStyle="1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styleId="ColtTOCTwo" w:customStyle="1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styleId="ColtTOCThree" w:customStyle="1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 w:val="1"/>
    <w:semiHidden w:val="1"/>
    <w:rsid w:val="00A50C03"/>
  </w:style>
  <w:style w:type="paragraph" w:styleId="TOC3">
    <w:name w:val="toc 3"/>
    <w:basedOn w:val="ColtTOCThree"/>
    <w:next w:val="Normal"/>
    <w:autoRedefine w:val="1"/>
    <w:semiHidden w:val="1"/>
    <w:rsid w:val="00A50C03"/>
  </w:style>
  <w:style w:type="table" w:styleId="TableGrid">
    <w:name w:val="Table Grid"/>
    <w:basedOn w:val="TableNormal"/>
    <w:semiHidden w:val="1"/>
    <w:rsid w:val="00A646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tBold" w:customStyle="1">
    <w:name w:val="Colt_Bold"/>
    <w:rsid w:val="00232063"/>
    <w:rPr>
      <w:rFonts w:ascii="Arial" w:hAnsi="Arial"/>
      <w:b w:val="1"/>
      <w:sz w:val="22"/>
    </w:rPr>
  </w:style>
  <w:style w:type="character" w:styleId="ColtItalic" w:customStyle="1">
    <w:name w:val="Colt_Italic"/>
    <w:rsid w:val="00232063"/>
    <w:rPr>
      <w:rFonts w:ascii="Arial" w:hAnsi="Arial"/>
      <w:i w:val="1"/>
      <w:sz w:val="22"/>
    </w:rPr>
  </w:style>
  <w:style w:type="paragraph" w:styleId="Caption">
    <w:name w:val="caption"/>
    <w:basedOn w:val="ColtNormal"/>
    <w:qFormat w:val="1"/>
    <w:rsid w:val="001C27BF"/>
    <w:pPr>
      <w:widowControl w:val="0"/>
      <w:autoSpaceDE w:val="0"/>
      <w:autoSpaceDN w:val="0"/>
      <w:adjustRightInd w:val="0"/>
      <w:spacing w:after="120" w:before="120" w:line="312" w:lineRule="auto"/>
    </w:pPr>
    <w:rPr>
      <w:rFonts w:cs="Arial" w:eastAsia="MS Mincho"/>
      <w:b w:val="1"/>
      <w:bCs w:val="1"/>
      <w:szCs w:val="18"/>
    </w:rPr>
  </w:style>
  <w:style w:type="paragraph" w:styleId="ColtTBText" w:customStyle="1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styleId="ColtTBHeader" w:customStyle="1">
    <w:name w:val="Colt_TB Header"/>
    <w:basedOn w:val="ColtNormal"/>
    <w:rsid w:val="00302664"/>
    <w:pPr>
      <w:spacing w:after="120"/>
    </w:pPr>
    <w:rPr>
      <w:rFonts w:ascii="Arial Bold" w:cs="Arial Bold" w:hAnsi="Arial Bold"/>
      <w:b w:val="1"/>
      <w:bCs w:val="1"/>
      <w:color w:val="009de0"/>
      <w:sz w:val="20"/>
      <w:szCs w:val="20"/>
    </w:rPr>
  </w:style>
  <w:style w:type="table" w:styleId="ColtTable" w:customStyle="1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.0" w:type="dxa"/>
        <w:right w:w="0.0" w:type="dxa"/>
      </w:tblCellMar>
    </w:tblPr>
    <w:tblStylePr w:type="firstRow">
      <w:rPr>
        <w:color w:val="009de0"/>
      </w:rPr>
      <w:tblPr/>
      <w:tcPr>
        <w:tcBorders>
          <w:top w:space="0" w:sz="0" w:val="nil"/>
          <w:left w:space="0" w:sz="0" w:val="nil"/>
          <w:bottom w:color="auto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tblPr/>
      <w:tcPr>
        <w:tcBorders>
          <w:top w:space="0" w:sz="0" w:val="nil"/>
          <w:left w:space="0" w:sz="0" w:val="nil"/>
          <w:bottom w:color="auto" w:space="0" w:sz="8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paragraph" w:styleId="ColtTabletitle" w:customStyle="1">
    <w:name w:val="Colt_Table title"/>
    <w:basedOn w:val="Caption"/>
    <w:rsid w:val="001C27BF"/>
  </w:style>
  <w:style w:type="paragraph" w:styleId="ColtBulletThree" w:customStyle="1">
    <w:name w:val="Colt_Bullet Three"/>
    <w:basedOn w:val="ColtBulletTwo"/>
    <w:rsid w:val="008B3491"/>
    <w:pPr>
      <w:numPr>
        <w:numId w:val="22"/>
      </w:numPr>
    </w:pPr>
    <w:rPr>
      <w:rFonts w:cs="Arial"/>
      <w:bCs w:val="1"/>
      <w:szCs w:val="22"/>
    </w:rPr>
  </w:style>
  <w:style w:type="paragraph" w:styleId="ColtTOCFour" w:customStyle="1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 w:val="1"/>
    </w:rPr>
  </w:style>
  <w:style w:type="paragraph" w:styleId="ColtTOCFive" w:customStyle="1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 w:val="1"/>
    <w:semiHidden w:val="1"/>
    <w:rsid w:val="00D06C88"/>
  </w:style>
  <w:style w:type="paragraph" w:styleId="TOC5">
    <w:name w:val="toc 5"/>
    <w:basedOn w:val="ColtTOCFive"/>
    <w:next w:val="Normal"/>
    <w:autoRedefine w:val="1"/>
    <w:semiHidden w:val="1"/>
    <w:rsid w:val="007A67AF"/>
  </w:style>
  <w:style w:type="paragraph" w:styleId="ColtDocTitle2" w:customStyle="1">
    <w:name w:val="Colt_Doc Title 2"/>
    <w:basedOn w:val="ColtDocTitle"/>
    <w:rsid w:val="00FB314D"/>
    <w:pPr>
      <w:framePr w:lines="0" w:wrap="around" w:hAnchor="page" w:vAnchor="page" w:x="1135" w:y="6040"/>
      <w:suppressOverlap w:val="1"/>
    </w:pPr>
    <w:rPr>
      <w:sz w:val="44"/>
      <w:szCs w:val="44"/>
    </w:rPr>
  </w:style>
  <w:style w:type="paragraph" w:styleId="ColtDocTitle3" w:customStyle="1">
    <w:name w:val="Colt_Doc Title 3"/>
    <w:basedOn w:val="ColtDocTitle"/>
    <w:rsid w:val="00001628"/>
    <w:rPr>
      <w:color w:val="auto"/>
      <w:sz w:val="36"/>
      <w:szCs w:val="36"/>
    </w:rPr>
  </w:style>
  <w:style w:type="table" w:styleId="ColtTable2" w:customStyle="1">
    <w:name w:val="Colt_Table 2"/>
    <w:basedOn w:val="ColtTable"/>
    <w:rsid w:val="002859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blStylePr w:type="firstRow">
      <w:pPr>
        <w:jc w:val="left"/>
      </w:pPr>
      <w:rPr>
        <w:color w:val="009de0"/>
      </w:rPr>
      <w:tblPr/>
      <w:tcPr>
        <w:tcBorders>
          <w:top w:color="auto" w:space="0" w:sz="8" w:val="single"/>
          <w:left w:color="auto" w:space="0" w:sz="8" w:val="single"/>
          <w:bottom w:color="auto" w:space="0" w:sz="8" w:val="single"/>
          <w:right w:color="auto" w:space="0" w:sz="8" w:val="single"/>
          <w:insideH w:space="0" w:sz="0" w:val="nil"/>
          <w:insideV w:color="auto" w:space="0" w:sz="8" w:val="single"/>
        </w:tcBorders>
      </w:tcPr>
    </w:tblStylePr>
    <w:tblStylePr w:type="lastRow">
      <w:tblPr/>
      <w:tcPr>
        <w:tcBorders>
          <w:top w:color="auto" w:space="0" w:sz="8" w:val="single"/>
          <w:left w:color="auto" w:space="0" w:sz="8" w:val="single"/>
          <w:bottom w:color="auto" w:space="0" w:sz="8" w:val="single"/>
          <w:right w:color="auto" w:space="0" w:sz="8" w:val="single"/>
          <w:insideH w:space="0" w:sz="0" w:val="nil"/>
          <w:insideV w:color="auto" w:space="0" w:sz="8" w:val="single"/>
          <w:tl2br w:space="0" w:sz="0" w:val="nil"/>
          <w:tr2bl w:space="0" w:sz="0" w:val="nil"/>
        </w:tcBorders>
      </w:tcPr>
    </w:tblStylePr>
  </w:style>
  <w:style w:type="paragraph" w:styleId="ColtDocTitle4" w:customStyle="1">
    <w:name w:val="Colt_Doc Title 4"/>
    <w:basedOn w:val="ColtDocTitle"/>
    <w:rsid w:val="008A7726"/>
    <w:rPr>
      <w:color w:val="auto"/>
      <w:sz w:val="24"/>
    </w:rPr>
  </w:style>
  <w:style w:type="paragraph" w:styleId="ColtContents2" w:customStyle="1">
    <w:name w:val="Colt_Contents 2"/>
    <w:basedOn w:val="ColtContentsTitle"/>
    <w:rsid w:val="00F71F98"/>
    <w:rPr>
      <w:color w:val="auto"/>
      <w:sz w:val="22"/>
    </w:rPr>
  </w:style>
  <w:style w:type="paragraph" w:styleId="ColtHeadingA" w:customStyle="1">
    <w:name w:val="Colt_Heading A"/>
    <w:basedOn w:val="ColtNormal"/>
    <w:rsid w:val="00F5385D"/>
    <w:pPr>
      <w:numPr>
        <w:numId w:val="23"/>
      </w:numPr>
      <w:tabs>
        <w:tab w:val="clear" w:pos="0"/>
      </w:tabs>
      <w:spacing w:after="60" w:before="200" w:line="312" w:lineRule="auto"/>
      <w:ind w:left="425" w:hanging="425"/>
      <w:outlineLvl w:val="0"/>
    </w:pPr>
    <w:rPr>
      <w:rFonts w:hAnsi="Arial Bold"/>
      <w:b w:val="1"/>
      <w:color w:val="009de0"/>
      <w:sz w:val="32"/>
      <w:szCs w:val="32"/>
    </w:rPr>
  </w:style>
  <w:style w:type="paragraph" w:styleId="ColtTBHeader2" w:customStyle="1">
    <w:name w:val="Colt_TB Header 2"/>
    <w:basedOn w:val="ColtTBHeader"/>
    <w:rsid w:val="00302664"/>
    <w:rPr>
      <w:color w:val="auto"/>
    </w:rPr>
  </w:style>
  <w:style w:type="paragraph" w:styleId="ColtAppendix" w:customStyle="1">
    <w:name w:val="Colt_Appendix"/>
    <w:basedOn w:val="Heading1"/>
    <w:rsid w:val="00A811C7"/>
  </w:style>
  <w:style w:type="paragraph" w:styleId="ColtCaption" w:customStyle="1">
    <w:name w:val="Colt_Caption"/>
    <w:basedOn w:val="ColtBodyText"/>
    <w:rsid w:val="007F1807"/>
    <w:rPr>
      <w:b w:val="1"/>
      <w:sz w:val="18"/>
    </w:rPr>
  </w:style>
  <w:style w:type="paragraph" w:styleId="ColtAlphaList" w:customStyle="1">
    <w:name w:val="Colt_Alpha List"/>
    <w:basedOn w:val="ColtNormal"/>
    <w:rsid w:val="000905D0"/>
    <w:pPr>
      <w:numPr>
        <w:numId w:val="27"/>
      </w:numPr>
      <w:spacing w:after="120"/>
    </w:pPr>
  </w:style>
  <w:style w:type="paragraph" w:styleId="ColtNumberList" w:customStyle="1">
    <w:name w:val="Colt_Number List"/>
    <w:basedOn w:val="ColtNormal"/>
    <w:rsid w:val="000036A8"/>
    <w:pPr>
      <w:numPr>
        <w:numId w:val="28"/>
      </w:numPr>
      <w:spacing w:after="120"/>
    </w:pPr>
  </w:style>
  <w:style w:type="character" w:styleId="ColtNormalChar" w:customStyle="1">
    <w:name w:val="Colt_Normal Char"/>
    <w:link w:val="ColtNormal"/>
    <w:rsid w:val="001341C2"/>
    <w:rPr>
      <w:rFonts w:ascii="Arial" w:hAnsi="Arial"/>
      <w:sz w:val="22"/>
      <w:szCs w:val="48"/>
      <w:lang w:bidi="ar-SA" w:eastAsia="en-GB" w:val="en-GB"/>
    </w:rPr>
  </w:style>
  <w:style w:type="character" w:styleId="ColtBodyTextChar" w:customStyle="1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bidi="ar-SA" w:eastAsia="en-GB" w:val="en-GB"/>
    </w:rPr>
  </w:style>
  <w:style w:type="paragraph" w:styleId="ColtTBBullet" w:customStyle="1">
    <w:name w:val="Colt_TB_Bullet"/>
    <w:basedOn w:val="ColtBulletOne"/>
    <w:rsid w:val="00BA5F18"/>
    <w:pPr>
      <w:ind w:left="392"/>
    </w:pPr>
    <w:rPr>
      <w:sz w:val="20"/>
    </w:rPr>
  </w:style>
  <w:style w:type="paragraph" w:styleId="ColtBulletOneLast" w:customStyle="1">
    <w:name w:val="Colt_Bullet One (Last)"/>
    <w:basedOn w:val="ColtBulletOne"/>
    <w:rsid w:val="00F42AA4"/>
    <w:pPr>
      <w:spacing w:after="24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4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4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emf"/><Relationship Id="rId3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GJNNyQEpfthd1fMDmjf8J20B4A==">CgMxLjAyCGg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4AHIhMTcxd3BuQ1F1QWk0dFBCbkYySFc1U1pDWXljdkpBRC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2019-05-01T15:02:00Z</dcterms:created>
  <dc:creator>dkumar10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JS7K5FWMVA44-482-81</vt:lpwstr>
  </property>
  <property fmtid="{D5CDD505-2E9C-101B-9397-08002B2CF9AE}" pid="6" name="_dlc_DocIdItemGuid">
    <vt:lpwstr>c3b290c7-0eae-440f-b48a-8056775faffa</vt:lpwstr>
  </property>
  <property fmtid="{D5CDD505-2E9C-101B-9397-08002B2CF9AE}" pid="7" name="_dlc_DocIdUrl">
    <vt:lpwstr>http://coltdiscover/SPC3/_layouts/DocIdRedir.aspx?ID=JS7K5FWMVA44-482-81, JS7K5FWMVA44-482-81</vt:lpwstr>
  </property>
  <property fmtid="{D5CDD505-2E9C-101B-9397-08002B2CF9AE}" pid="8" name="ContentTypeId">
    <vt:lpwstr>0x0101005A4394DB821ADB47B1D0005AAB7277E1</vt:lpwstr>
  </property>
</Properties>
</file>